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B1" w:rsidRPr="001000B1" w:rsidRDefault="001000B1" w:rsidP="001000B1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</w:rPr>
        <w:t> </w:t>
      </w:r>
      <w:r w:rsidRPr="001000B1">
        <w:rPr>
          <w:b/>
          <w:bCs/>
          <w:sz w:val="28"/>
          <w:szCs w:val="28"/>
        </w:rPr>
        <w:t>13. PROCEDURA </w:t>
      </w:r>
    </w:p>
    <w:p w:rsidR="001000B1" w:rsidRPr="002B4ACA" w:rsidRDefault="001000B1" w:rsidP="001000B1">
      <w:r w:rsidRPr="002B4ACA">
        <w:rPr>
          <w:b/>
          <w:bCs/>
        </w:rPr>
        <w:t>DOTYCZY   KONTAKTÓW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NAUCZYCIELI </w:t>
      </w:r>
      <w:r w:rsidRPr="002B4ACA">
        <w:rPr>
          <w:b/>
          <w:bCs/>
        </w:rPr>
        <w:t xml:space="preserve"> Z</w:t>
      </w:r>
      <w:proofErr w:type="gramEnd"/>
      <w:r w:rsidRPr="002B4ACA">
        <w:rPr>
          <w:b/>
          <w:bCs/>
        </w:rPr>
        <w:t xml:space="preserve"> RODZICAMI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Niniejsza procedura ma na celu ułatwienie wzajemnych kontaktów nauczycieli z rodzicami/ prawnymi opiekunami oraz uwzględnienia ich w działalności wychowawczej przedszkola zawartej w przedszkolnym programie wychowawczym.</w:t>
      </w:r>
    </w:p>
    <w:p w:rsidR="001000B1" w:rsidRDefault="001000B1" w:rsidP="001000B1">
      <w:pPr>
        <w:pStyle w:val="Akapitzlist"/>
        <w:numPr>
          <w:ilvl w:val="0"/>
          <w:numId w:val="2"/>
        </w:numPr>
      </w:pPr>
      <w:r w:rsidRPr="002B4ACA">
        <w:t>Kontakty rodziców/ opiekunów z nauczycielami przebiegają według ustalonego i podanego na początku roku szkolnego ha</w:t>
      </w:r>
      <w:r>
        <w:t>rmonogramu, uwzględniającego:</w:t>
      </w:r>
    </w:p>
    <w:p w:rsidR="001000B1" w:rsidRDefault="001000B1" w:rsidP="001000B1">
      <w:pPr>
        <w:pStyle w:val="Akapitzlist"/>
        <w:numPr>
          <w:ilvl w:val="0"/>
          <w:numId w:val="9"/>
        </w:numPr>
      </w:pPr>
      <w:proofErr w:type="gramStart"/>
      <w:r>
        <w:t>zebrania</w:t>
      </w:r>
      <w:proofErr w:type="gramEnd"/>
      <w:r>
        <w:t xml:space="preserve"> z rodzicami</w:t>
      </w:r>
    </w:p>
    <w:p w:rsidR="001000B1" w:rsidRPr="002B4ACA" w:rsidRDefault="001000B1" w:rsidP="001000B1">
      <w:pPr>
        <w:pStyle w:val="Akapitzlist"/>
        <w:numPr>
          <w:ilvl w:val="0"/>
          <w:numId w:val="9"/>
        </w:numPr>
      </w:pPr>
      <w:proofErr w:type="gramStart"/>
      <w:r w:rsidRPr="002B4ACA">
        <w:t>uroczystości</w:t>
      </w:r>
      <w:proofErr w:type="gramEnd"/>
      <w:r w:rsidRPr="002B4ACA">
        <w:t xml:space="preserve"> przedszkolne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Rodzice/ opiekunowie mają możliwość kontaktów dodatkowych poza ustalonym harmonogramem w miarę potrzeb wynikających z aktualnych sytuacji, ale powinny się one odbywać po uprzednim ustaleniu z nauczycielami terminu spotkania.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Miejscem kontaktów nauczycieli z rodzicami może być jedynie przedszkole. Nauczyciele przeprowadzają rozmowy z rodzicami tylko w wyznaczonym pomieszczeniu. Niedopuszczalne jest prowadzenie rozmów dotyczących rozwoju dziecka na korytarzu w obecności osób postronnych.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Informacje na temat rozwoju dziecka mogą być przekazane tylko rodzicowi/ opiekunowi prawnemu dziecka.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W sytuacjach uzasadnionych nauczyciel organizuje spotkanie indywidualne z rodzicami/ opiekunami prawnymi w uzgodnionym miejscu i terminie, poza ustalonym harmonogramem.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Kontakty indywidualne z Rodzicami mogą mieć charakter osobisty</w:t>
      </w:r>
      <w:r>
        <w:t xml:space="preserve"> </w:t>
      </w:r>
      <w:r w:rsidRPr="002B4ACA">
        <w:t>lub pośredni np. drogą telefoniczną lub mailową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Obecność rodziców/ opiekunów na zebraniach ogólnych potwierdzana jest ich podpisem na liście zbiorczej obecności dla danej grupy.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Nie dopuszcza się rozmów nauczycieli z rodzicami/ opiekunami i udzielania informacji w czasie trwania zajęć.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Temat rozmowy indywidualnej, zakres udzielanych informacji oraz datę odbytej rozmowy nauczyciel zobowiązany jest odnotować w </w:t>
      </w:r>
      <w:r w:rsidRPr="001000B1">
        <w:rPr>
          <w:i/>
          <w:iCs/>
        </w:rPr>
        <w:t>Zeszycie kontaktów indywidualnych </w:t>
      </w:r>
      <w:r w:rsidRPr="002B4ACA">
        <w:t>i przedstawić Rodzicowi do podpisu.</w:t>
      </w:r>
    </w:p>
    <w:p w:rsidR="001000B1" w:rsidRDefault="001000B1" w:rsidP="001000B1">
      <w:pPr>
        <w:pStyle w:val="Akapitzlist"/>
        <w:numPr>
          <w:ilvl w:val="0"/>
          <w:numId w:val="2"/>
        </w:numPr>
      </w:pPr>
      <w:r w:rsidRPr="002B4ACA">
        <w:t>Wszelkie uwagi i wnioski dotyczące pracy przedszkola kierowane są przez ro</w:t>
      </w:r>
      <w:r>
        <w:t>dziców/ opiekunów kolejno do:</w:t>
      </w:r>
    </w:p>
    <w:p w:rsidR="001000B1" w:rsidRDefault="001000B1" w:rsidP="001000B1">
      <w:pPr>
        <w:pStyle w:val="Akapitzlist"/>
        <w:numPr>
          <w:ilvl w:val="0"/>
          <w:numId w:val="10"/>
        </w:numPr>
      </w:pPr>
      <w:proofErr w:type="gramStart"/>
      <w:r>
        <w:t>nauczyciela</w:t>
      </w:r>
      <w:proofErr w:type="gramEnd"/>
      <w:r>
        <w:t>,</w:t>
      </w:r>
    </w:p>
    <w:p w:rsidR="001000B1" w:rsidRDefault="001000B1" w:rsidP="001000B1">
      <w:pPr>
        <w:pStyle w:val="Akapitzlist"/>
        <w:numPr>
          <w:ilvl w:val="0"/>
          <w:numId w:val="10"/>
        </w:numPr>
      </w:pPr>
      <w:proofErr w:type="gramStart"/>
      <w:r>
        <w:t>dyrektora</w:t>
      </w:r>
      <w:proofErr w:type="gramEnd"/>
      <w:r>
        <w:t xml:space="preserve"> przedszkola,</w:t>
      </w:r>
    </w:p>
    <w:p w:rsidR="001000B1" w:rsidRDefault="001000B1" w:rsidP="001000B1">
      <w:pPr>
        <w:pStyle w:val="Akapitzlist"/>
        <w:numPr>
          <w:ilvl w:val="0"/>
          <w:numId w:val="10"/>
        </w:numPr>
      </w:pPr>
      <w:proofErr w:type="gramStart"/>
      <w:r>
        <w:t>rady</w:t>
      </w:r>
      <w:proofErr w:type="gramEnd"/>
      <w:r>
        <w:t xml:space="preserve"> pedagogicznej,</w:t>
      </w:r>
    </w:p>
    <w:p w:rsidR="001000B1" w:rsidRPr="002B4ACA" w:rsidRDefault="001000B1" w:rsidP="001000B1">
      <w:pPr>
        <w:pStyle w:val="Akapitzlist"/>
        <w:numPr>
          <w:ilvl w:val="0"/>
          <w:numId w:val="10"/>
        </w:numPr>
      </w:pPr>
      <w:proofErr w:type="gramStart"/>
      <w:r w:rsidRPr="002B4ACA">
        <w:t>organu</w:t>
      </w:r>
      <w:proofErr w:type="gramEnd"/>
      <w:r w:rsidRPr="002B4ACA">
        <w:t xml:space="preserve"> nadzorującego przedszkole.</w:t>
      </w:r>
    </w:p>
    <w:p w:rsidR="001000B1" w:rsidRPr="002B4ACA" w:rsidRDefault="001000B1" w:rsidP="001000B1">
      <w:pPr>
        <w:pStyle w:val="Akapitzlist"/>
        <w:numPr>
          <w:ilvl w:val="0"/>
          <w:numId w:val="2"/>
        </w:numPr>
      </w:pPr>
      <w:r w:rsidRPr="002B4ACA">
        <w:t>Rodzice/ opiekunowie wspólnie z nauczycielami przestrzegają przyjętą procedurę w trosce o poprawność kontaktów, ich rzetelność i zadowalający poziom współpracy przedszkola z rodzicami.</w:t>
      </w:r>
    </w:p>
    <w:p w:rsidR="00820397" w:rsidRDefault="00820397"/>
    <w:sectPr w:rsidR="008203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F4" w:rsidRDefault="00DC73F4" w:rsidP="006E3A40">
      <w:pPr>
        <w:spacing w:after="0" w:line="240" w:lineRule="auto"/>
      </w:pPr>
      <w:r>
        <w:separator/>
      </w:r>
    </w:p>
  </w:endnote>
  <w:endnote w:type="continuationSeparator" w:id="0">
    <w:p w:rsidR="00DC73F4" w:rsidRDefault="00DC73F4" w:rsidP="006E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F4" w:rsidRDefault="00DC73F4" w:rsidP="006E3A40">
      <w:pPr>
        <w:spacing w:after="0" w:line="240" w:lineRule="auto"/>
      </w:pPr>
      <w:r>
        <w:separator/>
      </w:r>
    </w:p>
  </w:footnote>
  <w:footnote w:type="continuationSeparator" w:id="0">
    <w:p w:rsidR="00DC73F4" w:rsidRDefault="00DC73F4" w:rsidP="006E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B4E21785A4343D09B6B088AFC95B8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3A40" w:rsidRDefault="006E3A4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02459">
          <w:rPr>
            <w:rFonts w:asciiTheme="majorHAnsi" w:eastAsiaTheme="majorEastAsia" w:hAnsiTheme="majorHAnsi" w:cstheme="majorBidi"/>
            <w:sz w:val="32"/>
            <w:szCs w:val="32"/>
          </w:rPr>
          <w:t>Procedury bezpieczeństwa. Przedszkole nr 16 w Lublinie</w:t>
        </w:r>
      </w:p>
    </w:sdtContent>
  </w:sdt>
  <w:p w:rsidR="006E3A40" w:rsidRDefault="006E3A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21"/>
    <w:multiLevelType w:val="multilevel"/>
    <w:tmpl w:val="AA78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D4D49"/>
    <w:multiLevelType w:val="hybridMultilevel"/>
    <w:tmpl w:val="43C2D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1DD"/>
    <w:multiLevelType w:val="hybridMultilevel"/>
    <w:tmpl w:val="18F8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E496A"/>
    <w:multiLevelType w:val="hybridMultilevel"/>
    <w:tmpl w:val="5024F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438BF"/>
    <w:multiLevelType w:val="hybridMultilevel"/>
    <w:tmpl w:val="E6AE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46AF"/>
    <w:multiLevelType w:val="hybridMultilevel"/>
    <w:tmpl w:val="EB640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6A07"/>
    <w:multiLevelType w:val="hybridMultilevel"/>
    <w:tmpl w:val="CF42A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6ACD"/>
    <w:multiLevelType w:val="hybridMultilevel"/>
    <w:tmpl w:val="F9F83D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B04FB0"/>
    <w:multiLevelType w:val="hybridMultilevel"/>
    <w:tmpl w:val="9DCC33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0B5694"/>
    <w:multiLevelType w:val="hybridMultilevel"/>
    <w:tmpl w:val="5D18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B1"/>
    <w:rsid w:val="001000B1"/>
    <w:rsid w:val="006E3A40"/>
    <w:rsid w:val="00820397"/>
    <w:rsid w:val="00D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40"/>
  </w:style>
  <w:style w:type="paragraph" w:styleId="Stopka">
    <w:name w:val="footer"/>
    <w:basedOn w:val="Normalny"/>
    <w:link w:val="StopkaZnak"/>
    <w:uiPriority w:val="99"/>
    <w:unhideWhenUsed/>
    <w:rsid w:val="006E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A40"/>
  </w:style>
  <w:style w:type="paragraph" w:styleId="Tekstdymka">
    <w:name w:val="Balloon Text"/>
    <w:basedOn w:val="Normalny"/>
    <w:link w:val="TekstdymkaZnak"/>
    <w:uiPriority w:val="99"/>
    <w:semiHidden/>
    <w:unhideWhenUsed/>
    <w:rsid w:val="006E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A40"/>
  </w:style>
  <w:style w:type="paragraph" w:styleId="Stopka">
    <w:name w:val="footer"/>
    <w:basedOn w:val="Normalny"/>
    <w:link w:val="StopkaZnak"/>
    <w:uiPriority w:val="99"/>
    <w:unhideWhenUsed/>
    <w:rsid w:val="006E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A40"/>
  </w:style>
  <w:style w:type="paragraph" w:styleId="Tekstdymka">
    <w:name w:val="Balloon Text"/>
    <w:basedOn w:val="Normalny"/>
    <w:link w:val="TekstdymkaZnak"/>
    <w:uiPriority w:val="99"/>
    <w:semiHidden/>
    <w:unhideWhenUsed/>
    <w:rsid w:val="006E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4E21785A4343D09B6B088AFC95B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57FBB-6C44-474A-A55F-6C146BC70F02}"/>
      </w:docPartPr>
      <w:docPartBody>
        <w:p w:rsidR="00000000" w:rsidRDefault="005D49BB" w:rsidP="005D49BB">
          <w:pPr>
            <w:pStyle w:val="0B4E21785A4343D09B6B088AFC95B8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BB"/>
    <w:rsid w:val="005D49BB"/>
    <w:rsid w:val="006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4E21785A4343D09B6B088AFC95B846">
    <w:name w:val="0B4E21785A4343D09B6B088AFC95B846"/>
    <w:rsid w:val="005D49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4E21785A4343D09B6B088AFC95B846">
    <w:name w:val="0B4E21785A4343D09B6B088AFC95B846"/>
    <w:rsid w:val="005D4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bezpieczeństwa. Przedszkole nr 16 w Lublinie</dc:title>
  <dc:creator>Alicja</dc:creator>
  <cp:lastModifiedBy>Alicja</cp:lastModifiedBy>
  <cp:revision>3</cp:revision>
  <dcterms:created xsi:type="dcterms:W3CDTF">2023-11-19T19:31:00Z</dcterms:created>
  <dcterms:modified xsi:type="dcterms:W3CDTF">2023-11-19T19:58:00Z</dcterms:modified>
</cp:coreProperties>
</file>