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84" w:rsidRPr="00BD3184" w:rsidRDefault="00BD3184" w:rsidP="00BD3184">
      <w:pPr>
        <w:rPr>
          <w:b/>
          <w:bCs/>
        </w:rPr>
      </w:pPr>
      <w:r w:rsidRPr="00BD3184">
        <w:rPr>
          <w:b/>
          <w:bCs/>
        </w:rPr>
        <w:fldChar w:fldCharType="begin"/>
      </w:r>
      <w:r w:rsidRPr="00BD3184">
        <w:rPr>
          <w:b/>
          <w:bCs/>
        </w:rPr>
        <w:instrText xml:space="preserve"> HYPERLINK "http://p16.lublin.eu/wp-content/uploads/2020/03/z-mikrofonem.jpg" </w:instrText>
      </w:r>
      <w:r w:rsidRPr="00BD3184">
        <w:rPr>
          <w:b/>
          <w:bCs/>
        </w:rPr>
        <w:fldChar w:fldCharType="separate"/>
      </w:r>
      <w:r w:rsidRPr="00BD3184">
        <w:rPr>
          <w:rStyle w:val="Hipercze"/>
          <w:b/>
          <w:bCs/>
        </w:rPr>
        <w:br/>
      </w:r>
      <w:r w:rsidRPr="00BD3184">
        <w:rPr>
          <w:rStyle w:val="Hipercze"/>
          <w:b/>
          <w:bCs/>
        </w:rPr>
        <w:drawing>
          <wp:inline distT="0" distB="0" distL="0" distR="0" wp14:anchorId="225358F0" wp14:editId="7287B611">
            <wp:extent cx="1428750" cy="1428750"/>
            <wp:effectExtent l="0" t="0" r="0" b="0"/>
            <wp:docPr id="1" name="Obraz 1" descr="http://p16.lublin.eu/wp-content/uploads/2020/03/z-mikrofonem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6.lublin.eu/wp-content/uploads/2020/03/z-mikrofonem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184">
        <w:fldChar w:fldCharType="end"/>
      </w:r>
      <w:proofErr w:type="spellStart"/>
      <w:r w:rsidRPr="00BD3184">
        <w:rPr>
          <w:b/>
          <w:bCs/>
        </w:rPr>
        <w:t>Sebek</w:t>
      </w:r>
      <w:proofErr w:type="spellEnd"/>
      <w:r w:rsidRPr="00BD3184">
        <w:rPr>
          <w:b/>
          <w:bCs/>
        </w:rPr>
        <w:t xml:space="preserve"> przedstawia: gimnastyka buzi i języka dla głosek s, z, c, </w:t>
      </w:r>
      <w:proofErr w:type="spellStart"/>
      <w:r w:rsidRPr="00BD3184">
        <w:rPr>
          <w:b/>
          <w:bCs/>
        </w:rPr>
        <w:t>dz</w:t>
      </w:r>
      <w:proofErr w:type="spellEnd"/>
      <w:r w:rsidRPr="00BD3184">
        <w:rPr>
          <w:b/>
          <w:bCs/>
        </w:rPr>
        <w:t> </w:t>
      </w:r>
    </w:p>
    <w:p w:rsidR="00BD3184" w:rsidRPr="00BD3184" w:rsidRDefault="00BD3184" w:rsidP="00BD3184">
      <w:r w:rsidRPr="00BD3184">
        <w:rPr>
          <w:u w:val="single"/>
        </w:rPr>
        <w:t>Ćwiczenia języka:</w:t>
      </w:r>
    </w:p>
    <w:p w:rsidR="00BD3184" w:rsidRPr="00BD3184" w:rsidRDefault="00BD3184" w:rsidP="00BD3184">
      <w:pPr>
        <w:pStyle w:val="Akapitzlist"/>
        <w:numPr>
          <w:ilvl w:val="0"/>
          <w:numId w:val="5"/>
        </w:numPr>
      </w:pPr>
      <w:proofErr w:type="gramStart"/>
      <w:r w:rsidRPr="00BD3184">
        <w:t>wysuwanie</w:t>
      </w:r>
      <w:proofErr w:type="gramEnd"/>
      <w:r w:rsidRPr="00BD3184">
        <w:t xml:space="preserve"> języka do przodu;</w:t>
      </w:r>
    </w:p>
    <w:p w:rsidR="00BD3184" w:rsidRPr="00BD3184" w:rsidRDefault="00BD3184" w:rsidP="00BD3184">
      <w:pPr>
        <w:pStyle w:val="Akapitzlist"/>
        <w:numPr>
          <w:ilvl w:val="0"/>
          <w:numId w:val="5"/>
        </w:numPr>
      </w:pPr>
      <w:proofErr w:type="gramStart"/>
      <w:r w:rsidRPr="00BD3184">
        <w:t>naprzemienne</w:t>
      </w:r>
      <w:proofErr w:type="gramEnd"/>
      <w:r w:rsidRPr="00BD3184">
        <w:t xml:space="preserve"> układanie języka szerokiego i wąskiego;</w:t>
      </w:r>
    </w:p>
    <w:p w:rsidR="00BD3184" w:rsidRPr="00BD3184" w:rsidRDefault="00BD3184" w:rsidP="00BD3184">
      <w:pPr>
        <w:pStyle w:val="Akapitzlist"/>
        <w:numPr>
          <w:ilvl w:val="0"/>
          <w:numId w:val="5"/>
        </w:numPr>
      </w:pPr>
      <w:proofErr w:type="gramStart"/>
      <w:r w:rsidRPr="00BD3184">
        <w:t>ułożenie</w:t>
      </w:r>
      <w:proofErr w:type="gramEnd"/>
      <w:r w:rsidRPr="00BD3184">
        <w:t xml:space="preserve"> języka za dolnymi zębami;</w:t>
      </w:r>
    </w:p>
    <w:p w:rsidR="00BD3184" w:rsidRPr="00BD3184" w:rsidRDefault="00BD3184" w:rsidP="00BD3184">
      <w:pPr>
        <w:pStyle w:val="Akapitzlist"/>
        <w:numPr>
          <w:ilvl w:val="0"/>
          <w:numId w:val="5"/>
        </w:numPr>
      </w:pPr>
      <w:proofErr w:type="gramStart"/>
      <w:r w:rsidRPr="00BD3184">
        <w:t>cofanie</w:t>
      </w:r>
      <w:proofErr w:type="gramEnd"/>
      <w:r w:rsidRPr="00BD3184">
        <w:t xml:space="preserve"> języka w głąb jamy ustnej;</w:t>
      </w:r>
    </w:p>
    <w:p w:rsidR="00BD3184" w:rsidRPr="00BD3184" w:rsidRDefault="00BD3184" w:rsidP="00BD3184">
      <w:pPr>
        <w:pStyle w:val="Akapitzlist"/>
        <w:numPr>
          <w:ilvl w:val="0"/>
          <w:numId w:val="5"/>
        </w:numPr>
      </w:pPr>
      <w:proofErr w:type="gramStart"/>
      <w:r w:rsidRPr="00BD3184">
        <w:t>liczenie</w:t>
      </w:r>
      <w:proofErr w:type="gramEnd"/>
      <w:r w:rsidRPr="00BD3184">
        <w:t xml:space="preserve"> dolnych zębów czubkiem języka po wewnętrznej stronie;</w:t>
      </w:r>
    </w:p>
    <w:p w:rsidR="00BD3184" w:rsidRPr="00BD3184" w:rsidRDefault="00BD3184" w:rsidP="00BD3184">
      <w:pPr>
        <w:pStyle w:val="Akapitzlist"/>
        <w:numPr>
          <w:ilvl w:val="0"/>
          <w:numId w:val="5"/>
        </w:numPr>
      </w:pPr>
      <w:proofErr w:type="gramStart"/>
      <w:r w:rsidRPr="00BD3184">
        <w:t>oblizywanie</w:t>
      </w:r>
      <w:proofErr w:type="gramEnd"/>
      <w:r w:rsidRPr="00BD3184">
        <w:t xml:space="preserve"> językiem wewnętrznej powierzchni dolnych zębów;</w:t>
      </w:r>
    </w:p>
    <w:p w:rsidR="00BD3184" w:rsidRPr="00BD3184" w:rsidRDefault="00BD3184" w:rsidP="00BD3184">
      <w:pPr>
        <w:pStyle w:val="Akapitzlist"/>
        <w:numPr>
          <w:ilvl w:val="0"/>
          <w:numId w:val="5"/>
        </w:numPr>
      </w:pPr>
      <w:proofErr w:type="gramStart"/>
      <w:r w:rsidRPr="00BD3184">
        <w:t>dotykanie</w:t>
      </w:r>
      <w:proofErr w:type="gramEnd"/>
      <w:r w:rsidRPr="00BD3184">
        <w:t xml:space="preserve"> czubkiem języka wewnętrznej powierzchni dolnych siekaczy z równoczesnym wybrzmiewaniem głoski „e”;</w:t>
      </w:r>
    </w:p>
    <w:p w:rsidR="00BD3184" w:rsidRPr="00BD3184" w:rsidRDefault="00BD3184" w:rsidP="00BD3184">
      <w:pPr>
        <w:pStyle w:val="Akapitzlist"/>
        <w:numPr>
          <w:ilvl w:val="0"/>
          <w:numId w:val="5"/>
        </w:numPr>
      </w:pPr>
      <w:proofErr w:type="gramStart"/>
      <w:r w:rsidRPr="00BD3184">
        <w:t>zlizywanie</w:t>
      </w:r>
      <w:proofErr w:type="gramEnd"/>
      <w:r w:rsidRPr="00BD3184">
        <w:t xml:space="preserve"> czubkiem języka dżemu lub masła czekoladowego z dolnych dziąseł;</w:t>
      </w:r>
    </w:p>
    <w:p w:rsidR="00BD3184" w:rsidRPr="00BD3184" w:rsidRDefault="00BD3184" w:rsidP="00BD3184">
      <w:pPr>
        <w:pStyle w:val="Akapitzlist"/>
        <w:numPr>
          <w:ilvl w:val="0"/>
          <w:numId w:val="5"/>
        </w:numPr>
      </w:pPr>
      <w:r w:rsidRPr="00BD3184">
        <w:t>„wymiatanie śmieci” – energiczne wyrzucanie czubka języka zza dolnych zębów.</w:t>
      </w:r>
    </w:p>
    <w:p w:rsidR="00BD3184" w:rsidRPr="00BD3184" w:rsidRDefault="00BD3184" w:rsidP="00BD3184">
      <w:r w:rsidRPr="00BD3184">
        <w:rPr>
          <w:u w:val="single"/>
        </w:rPr>
        <w:t>Ćwiczenia oddechowe: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proofErr w:type="gramStart"/>
      <w:r w:rsidRPr="00BD3184">
        <w:t>dmuchanie</w:t>
      </w:r>
      <w:proofErr w:type="gramEnd"/>
      <w:r w:rsidRPr="00BD3184">
        <w:t xml:space="preserve"> na chorągiewki i wiatraczki;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r w:rsidRPr="00BD3184">
        <w:t>„tańczący płomyczek” – dmuchanie na płomień świecy w odległości niepozwalającej zdmuchnąć płomyka, lecz wyginać go;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proofErr w:type="gramStart"/>
      <w:r w:rsidRPr="00BD3184">
        <w:t>dmuchanie</w:t>
      </w:r>
      <w:proofErr w:type="gramEnd"/>
      <w:r w:rsidRPr="00BD3184">
        <w:t xml:space="preserve"> na papierowe łódki pływające w misce z wodą;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proofErr w:type="gramStart"/>
      <w:r w:rsidRPr="00BD3184">
        <w:t>zawody „kto</w:t>
      </w:r>
      <w:proofErr w:type="gramEnd"/>
      <w:r w:rsidRPr="00BD3184">
        <w:t xml:space="preserve"> dmuchnie dalej” – zdmuchiwanie kulek waty z ręki;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proofErr w:type="gramStart"/>
      <w:r w:rsidRPr="00BD3184">
        <w:t>wydmuchiwanie</w:t>
      </w:r>
      <w:proofErr w:type="gramEnd"/>
      <w:r w:rsidRPr="00BD3184">
        <w:t xml:space="preserve"> baniek mydlanych;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proofErr w:type="gramStart"/>
      <w:r w:rsidRPr="00BD3184">
        <w:t>dmuchanie</w:t>
      </w:r>
      <w:proofErr w:type="gramEnd"/>
      <w:r w:rsidRPr="00BD3184">
        <w:t xml:space="preserve"> na papierowe ozdoby zawieszone na nitkach o różnej długości ponad głową ćwiczącego;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r w:rsidRPr="00BD3184">
        <w:t>„wyścigi samochodowe” – dmuchanie na papierowe kulki po wytyczonej trasie narysowanej na podłodze;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r w:rsidRPr="00BD3184">
        <w:t>„mecz piłkarski” – przedmuchiwanie piłeczki pingpongowej do osoby siedzącej na przeciwko;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r w:rsidRPr="00BD3184">
        <w:t>„gotowanie wody” – dmuchanie przez rurkę do wody, aby tworzyły się pęcherzyki powietrza;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proofErr w:type="gramStart"/>
      <w:r w:rsidRPr="00BD3184">
        <w:t>nadmuchiwanie</w:t>
      </w:r>
      <w:proofErr w:type="gramEnd"/>
      <w:r w:rsidRPr="00BD3184">
        <w:t xml:space="preserve"> balonów, zabawek i piłek;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proofErr w:type="gramStart"/>
      <w:r w:rsidRPr="00BD3184">
        <w:t>próby</w:t>
      </w:r>
      <w:proofErr w:type="gramEnd"/>
      <w:r w:rsidRPr="00BD3184">
        <w:t xml:space="preserve"> gwizdania;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proofErr w:type="gramStart"/>
      <w:r w:rsidRPr="00BD3184">
        <w:t>zdmuchiwanie</w:t>
      </w:r>
      <w:proofErr w:type="gramEnd"/>
      <w:r w:rsidRPr="00BD3184">
        <w:t xml:space="preserve"> lekkiego przedmiotu z ręki, np. piórka, kłębka waty, papierowej kulki;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proofErr w:type="gramStart"/>
      <w:r w:rsidRPr="00BD3184">
        <w:t>rozdmuchiwanie</w:t>
      </w:r>
      <w:proofErr w:type="gramEnd"/>
      <w:r w:rsidRPr="00BD3184">
        <w:t>: chrupek, ryżu, kaszy, pociętej gąbki lub kawałków styropianu;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proofErr w:type="gramStart"/>
      <w:r w:rsidRPr="00BD3184">
        <w:t>gra</w:t>
      </w:r>
      <w:proofErr w:type="gramEnd"/>
      <w:r w:rsidRPr="00BD3184">
        <w:t xml:space="preserve"> na instrumentach muzycznych: organkach, trąbce, gwizdku;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proofErr w:type="gramStart"/>
      <w:r w:rsidRPr="00BD3184">
        <w:t>gra</w:t>
      </w:r>
      <w:proofErr w:type="gramEnd"/>
      <w:r w:rsidRPr="00BD3184">
        <w:t xml:space="preserve"> na grzebieniu owiniętym cienką bibułą;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proofErr w:type="gramStart"/>
      <w:r w:rsidRPr="00BD3184">
        <w:t>dmuchanie</w:t>
      </w:r>
      <w:proofErr w:type="gramEnd"/>
      <w:r w:rsidRPr="00BD3184">
        <w:t xml:space="preserve"> na piórko, aby unosiło się ponad głową osoby ćwiczącej;</w:t>
      </w:r>
    </w:p>
    <w:p w:rsidR="00BD3184" w:rsidRPr="00BD3184" w:rsidRDefault="00BD3184" w:rsidP="00BD3184">
      <w:pPr>
        <w:pStyle w:val="Akapitzlist"/>
        <w:numPr>
          <w:ilvl w:val="0"/>
          <w:numId w:val="7"/>
        </w:numPr>
      </w:pPr>
      <w:proofErr w:type="gramStart"/>
      <w:r w:rsidRPr="00BD3184">
        <w:lastRenderedPageBreak/>
        <w:t>rozdmuchiwanie</w:t>
      </w:r>
      <w:proofErr w:type="gramEnd"/>
      <w:r w:rsidRPr="00BD3184">
        <w:t xml:space="preserve"> plamki farby wodnej na podkładce z tworzywa.</w:t>
      </w:r>
    </w:p>
    <w:p w:rsidR="00BD3184" w:rsidRPr="00BD3184" w:rsidRDefault="00BD3184" w:rsidP="00BD3184">
      <w:r w:rsidRPr="00BD3184">
        <w:rPr>
          <w:u w:val="single"/>
        </w:rPr>
        <w:t>Ćwiczenia warg</w:t>
      </w:r>
    </w:p>
    <w:p w:rsidR="00BD3184" w:rsidRPr="00BD3184" w:rsidRDefault="00BD3184" w:rsidP="00BD3184">
      <w:pPr>
        <w:pStyle w:val="Akapitzlist"/>
        <w:numPr>
          <w:ilvl w:val="0"/>
          <w:numId w:val="8"/>
        </w:numPr>
      </w:pPr>
      <w:proofErr w:type="gramStart"/>
      <w:r w:rsidRPr="00BD3184">
        <w:t>rozchylanie</w:t>
      </w:r>
      <w:proofErr w:type="gramEnd"/>
      <w:r w:rsidRPr="00BD3184">
        <w:t xml:space="preserve"> warg jak w uśmiechu – wargi płaskie, przylegają do zębów (zęby widoczne);</w:t>
      </w:r>
    </w:p>
    <w:p w:rsidR="00BD3184" w:rsidRPr="00BD3184" w:rsidRDefault="00BD3184" w:rsidP="00BD3184">
      <w:pPr>
        <w:pStyle w:val="Akapitzlist"/>
        <w:numPr>
          <w:ilvl w:val="0"/>
          <w:numId w:val="8"/>
        </w:numPr>
      </w:pPr>
      <w:proofErr w:type="gramStart"/>
      <w:r w:rsidRPr="00BD3184">
        <w:t>rozciąganie</w:t>
      </w:r>
      <w:proofErr w:type="gramEnd"/>
      <w:r w:rsidRPr="00BD3184">
        <w:t xml:space="preserve"> warg do uśmiechu i wymawianie głoski „i”;</w:t>
      </w:r>
    </w:p>
    <w:p w:rsidR="00BD3184" w:rsidRPr="00BD3184" w:rsidRDefault="00BD3184" w:rsidP="00BD3184">
      <w:pPr>
        <w:pStyle w:val="Akapitzlist"/>
        <w:numPr>
          <w:ilvl w:val="0"/>
          <w:numId w:val="8"/>
        </w:numPr>
      </w:pPr>
      <w:proofErr w:type="gramStart"/>
      <w:r w:rsidRPr="00BD3184">
        <w:t>naprzemienny</w:t>
      </w:r>
      <w:proofErr w:type="gramEnd"/>
      <w:r w:rsidRPr="00BD3184">
        <w:t xml:space="preserve"> uśmiech z pokazywaniem zębów, a następnie zasłanianiem ich wargami;</w:t>
      </w:r>
    </w:p>
    <w:p w:rsidR="00BD3184" w:rsidRPr="00BD3184" w:rsidRDefault="00BD3184" w:rsidP="00BD3184">
      <w:pPr>
        <w:pStyle w:val="Akapitzlist"/>
        <w:numPr>
          <w:ilvl w:val="0"/>
          <w:numId w:val="8"/>
        </w:numPr>
      </w:pPr>
      <w:proofErr w:type="gramStart"/>
      <w:r w:rsidRPr="00BD3184">
        <w:t>układanie</w:t>
      </w:r>
      <w:proofErr w:type="gramEnd"/>
      <w:r w:rsidRPr="00BD3184">
        <w:t xml:space="preserve"> ust do uśmiechu i powrót do pozycji neutralnej;</w:t>
      </w:r>
    </w:p>
    <w:p w:rsidR="00BD3184" w:rsidRPr="00BD3184" w:rsidRDefault="00BD3184" w:rsidP="00BD3184">
      <w:pPr>
        <w:pStyle w:val="Akapitzlist"/>
        <w:numPr>
          <w:ilvl w:val="0"/>
          <w:numId w:val="8"/>
        </w:numPr>
      </w:pPr>
      <w:proofErr w:type="gramStart"/>
      <w:r w:rsidRPr="00BD3184">
        <w:t>gimnastyka</w:t>
      </w:r>
      <w:proofErr w:type="gramEnd"/>
      <w:r w:rsidRPr="00BD3184">
        <w:t xml:space="preserve"> warg i języka (wysuwanie języka do przodu, uśmiechanie się);</w:t>
      </w:r>
    </w:p>
    <w:p w:rsidR="00BD3184" w:rsidRPr="00BD3184" w:rsidRDefault="00BD3184" w:rsidP="00BD3184">
      <w:pPr>
        <w:pStyle w:val="Akapitzlist"/>
        <w:numPr>
          <w:ilvl w:val="0"/>
          <w:numId w:val="8"/>
        </w:numPr>
      </w:pPr>
      <w:r w:rsidRPr="00BD3184">
        <w:t>wydawanie odgłosów z rozciągniętymi kącikami ust</w:t>
      </w:r>
      <w:proofErr w:type="gramStart"/>
      <w:r w:rsidRPr="00BD3184">
        <w:t>:</w:t>
      </w:r>
      <w:r w:rsidRPr="00BD3184">
        <w:br/>
        <w:t>– kozy</w:t>
      </w:r>
      <w:proofErr w:type="gramEnd"/>
      <w:r w:rsidRPr="00BD3184">
        <w:t xml:space="preserve"> – me, me</w:t>
      </w:r>
      <w:r w:rsidRPr="00BD3184">
        <w:br/>
        <w:t>– barana – be, be</w:t>
      </w:r>
      <w:r w:rsidRPr="00BD3184">
        <w:br/>
        <w:t>– kurczątka – pi, pi</w:t>
      </w:r>
      <w:bookmarkStart w:id="0" w:name="_GoBack"/>
      <w:bookmarkEnd w:id="0"/>
      <w:r w:rsidRPr="00BD3184">
        <w:br/>
        <w:t>– śmiechu – hi, hi;</w:t>
      </w:r>
    </w:p>
    <w:p w:rsidR="00BD3184" w:rsidRPr="00BD3184" w:rsidRDefault="00BD3184" w:rsidP="00BD3184">
      <w:pPr>
        <w:pStyle w:val="Akapitzlist"/>
        <w:numPr>
          <w:ilvl w:val="0"/>
          <w:numId w:val="8"/>
        </w:numPr>
      </w:pPr>
      <w:proofErr w:type="gramStart"/>
      <w:r w:rsidRPr="00BD3184">
        <w:t>pokazywanie</w:t>
      </w:r>
      <w:proofErr w:type="gramEnd"/>
      <w:r w:rsidRPr="00BD3184">
        <w:t xml:space="preserve"> szerokiego uśmiechu, a następnie ściąganie ust, jak przy głosce „u”.</w:t>
      </w:r>
    </w:p>
    <w:p w:rsidR="00070D1C" w:rsidRDefault="00070D1C"/>
    <w:sectPr w:rsidR="0007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286"/>
    <w:multiLevelType w:val="multilevel"/>
    <w:tmpl w:val="E89A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023B"/>
    <w:multiLevelType w:val="multilevel"/>
    <w:tmpl w:val="852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33"/>
    <w:multiLevelType w:val="hybridMultilevel"/>
    <w:tmpl w:val="5386CF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880A60"/>
    <w:multiLevelType w:val="hybridMultilevel"/>
    <w:tmpl w:val="537C3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384DE0"/>
    <w:multiLevelType w:val="hybridMultilevel"/>
    <w:tmpl w:val="BDBC7E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BA18E6"/>
    <w:multiLevelType w:val="hybridMultilevel"/>
    <w:tmpl w:val="B17E9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24F16"/>
    <w:multiLevelType w:val="multilevel"/>
    <w:tmpl w:val="96E8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22C52"/>
    <w:multiLevelType w:val="multilevel"/>
    <w:tmpl w:val="EAB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84"/>
    <w:rsid w:val="00070D1C"/>
    <w:rsid w:val="00B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1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1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1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1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16.lublin.eu/wp-content/uploads/2020/03/z-mikrofonem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2023-12-08T19:10:00Z</dcterms:created>
  <dcterms:modified xsi:type="dcterms:W3CDTF">2023-12-08T19:12:00Z</dcterms:modified>
</cp:coreProperties>
</file>