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2F" w:rsidRPr="00EA7E2F" w:rsidRDefault="00EA7E2F" w:rsidP="00EA7E2F">
      <w:pPr>
        <w:rPr>
          <w:sz w:val="28"/>
          <w:szCs w:val="28"/>
        </w:rPr>
      </w:pPr>
      <w:bookmarkStart w:id="0" w:name="_GoBack"/>
      <w:bookmarkEnd w:id="0"/>
      <w:r w:rsidRPr="00EA7E2F">
        <w:rPr>
          <w:b/>
          <w:bCs/>
          <w:sz w:val="28"/>
          <w:szCs w:val="28"/>
        </w:rPr>
        <w:t>3. PROCEDURA</w:t>
      </w:r>
    </w:p>
    <w:p w:rsidR="00EA7E2F" w:rsidRPr="00EA7E2F" w:rsidRDefault="00EA7E2F" w:rsidP="00EA7E2F">
      <w:r w:rsidRPr="00EA7E2F">
        <w:rPr>
          <w:b/>
          <w:bCs/>
        </w:rPr>
        <w:t>  </w:t>
      </w:r>
      <w:proofErr w:type="gramStart"/>
      <w:r w:rsidRPr="00EA7E2F">
        <w:rPr>
          <w:b/>
          <w:bCs/>
        </w:rPr>
        <w:t>dotyczy</w:t>
      </w:r>
      <w:proofErr w:type="gramEnd"/>
      <w:r w:rsidRPr="00EA7E2F">
        <w:rPr>
          <w:b/>
          <w:bCs/>
        </w:rPr>
        <w:t xml:space="preserve"> przypadku, gdy dziecko nie zostanie odebrane z przedszkola</w:t>
      </w:r>
    </w:p>
    <w:p w:rsidR="00EA7E2F" w:rsidRPr="00EA7E2F" w:rsidRDefault="00EA7E2F" w:rsidP="00EA7E2F">
      <w:pPr>
        <w:pStyle w:val="Akapitzlist"/>
        <w:numPr>
          <w:ilvl w:val="0"/>
          <w:numId w:val="2"/>
        </w:numPr>
      </w:pPr>
      <w:r w:rsidRPr="00EA7E2F">
        <w:t>Jeśli dziecko nie zostanie odebrane z przedszkola w godzinach otwarcia placówki, nauczyciel powiadamia o tym fakcie Dyrektora przedszkola.</w:t>
      </w:r>
    </w:p>
    <w:p w:rsidR="00EA7E2F" w:rsidRPr="00EA7E2F" w:rsidRDefault="00EA7E2F" w:rsidP="00EA7E2F">
      <w:pPr>
        <w:pStyle w:val="Akapitzlist"/>
        <w:numPr>
          <w:ilvl w:val="0"/>
          <w:numId w:val="2"/>
        </w:numPr>
      </w:pPr>
      <w:r w:rsidRPr="00EA7E2F">
        <w:t>Dyrektor, lub pod jego nieobecność nauczyciel, zawiadamia o zaistniałej sytuacji rodziców/prawnych opiekunów i zobowiązuje ich do niezwłocznego odebrania dziecka z przedszkola.</w:t>
      </w:r>
    </w:p>
    <w:p w:rsidR="00EA7E2F" w:rsidRPr="00EA7E2F" w:rsidRDefault="00EA7E2F" w:rsidP="00EA7E2F">
      <w:pPr>
        <w:pStyle w:val="Akapitzlist"/>
        <w:numPr>
          <w:ilvl w:val="0"/>
          <w:numId w:val="2"/>
        </w:numPr>
      </w:pPr>
      <w:r w:rsidRPr="00EA7E2F">
        <w:t>Jeśli próba zawiadomienia rodziców się nie powiedzie, Dyrektor lub nauczyciel zwraca się o pomoc do policji w celu ustalenia miejsca pobytu rodziców/ prawnych opiekunów.</w:t>
      </w:r>
    </w:p>
    <w:p w:rsidR="00EA7E2F" w:rsidRPr="00EA7E2F" w:rsidRDefault="00EA7E2F" w:rsidP="00EA7E2F">
      <w:pPr>
        <w:pStyle w:val="Akapitzlist"/>
        <w:numPr>
          <w:ilvl w:val="0"/>
          <w:numId w:val="2"/>
        </w:numPr>
      </w:pPr>
      <w:r w:rsidRPr="00EA7E2F">
        <w:t>Po konsultacji z policją Dyrektor lub nauczyciel zwraca się z prośbą o podjęcie dalszych działań przewidzianych prawem, łącznie z umieszczeniem dziecka w pogotowiu opiekuńczym.</w:t>
      </w:r>
    </w:p>
    <w:p w:rsidR="00EA7E2F" w:rsidRPr="00EA7E2F" w:rsidRDefault="00EA7E2F" w:rsidP="00EA7E2F">
      <w:pPr>
        <w:pStyle w:val="Akapitzlist"/>
        <w:numPr>
          <w:ilvl w:val="0"/>
          <w:numId w:val="2"/>
        </w:numPr>
      </w:pPr>
      <w:r w:rsidRPr="00EA7E2F">
        <w:t>Nauczyciel sporządza ze zdarzenia notatkę służbową, którą przekazuje Dyrektorowi przedszkola.</w:t>
      </w:r>
    </w:p>
    <w:p w:rsidR="00EA7E2F" w:rsidRPr="00EA7E2F" w:rsidRDefault="00EA7E2F" w:rsidP="00EA7E2F">
      <w:pPr>
        <w:pStyle w:val="Akapitzlist"/>
        <w:numPr>
          <w:ilvl w:val="0"/>
          <w:numId w:val="2"/>
        </w:numPr>
      </w:pPr>
      <w:r w:rsidRPr="00EA7E2F">
        <w:t>Po zdarzeniu Dyrektor przeprowadza rozmowę z rodzicami/prawnymi opiekunami dziecka w celu wyjaśnienia sytuacji oraz zobowiązuje ich do przestrzegania procedur obowiązujących w placówce.</w:t>
      </w:r>
    </w:p>
    <w:p w:rsidR="00EA7E2F" w:rsidRPr="00EA7E2F" w:rsidRDefault="00EA7E2F" w:rsidP="00EA7E2F">
      <w:pPr>
        <w:pStyle w:val="Akapitzlist"/>
        <w:numPr>
          <w:ilvl w:val="0"/>
          <w:numId w:val="2"/>
        </w:numPr>
      </w:pPr>
      <w:r w:rsidRPr="00EA7E2F">
        <w:t>Jeśli przypadki nieodbierania dziecka z przedszkola powtarzają się, Dyrektor zobowiązany jest powiadomić Sąd Rodzinny i poinformować rodziców/prawnych opiekunów o podjętych działaniach.</w:t>
      </w:r>
    </w:p>
    <w:p w:rsidR="00820397" w:rsidRDefault="00820397"/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1B" w:rsidRDefault="00667A1B" w:rsidP="00BA7D83">
      <w:pPr>
        <w:spacing w:after="0" w:line="240" w:lineRule="auto"/>
      </w:pPr>
      <w:r>
        <w:separator/>
      </w:r>
    </w:p>
  </w:endnote>
  <w:endnote w:type="continuationSeparator" w:id="0">
    <w:p w:rsidR="00667A1B" w:rsidRDefault="00667A1B" w:rsidP="00BA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1B" w:rsidRDefault="00667A1B" w:rsidP="00BA7D83">
      <w:pPr>
        <w:spacing w:after="0" w:line="240" w:lineRule="auto"/>
      </w:pPr>
      <w:r>
        <w:separator/>
      </w:r>
    </w:p>
  </w:footnote>
  <w:footnote w:type="continuationSeparator" w:id="0">
    <w:p w:rsidR="00667A1B" w:rsidRDefault="00667A1B" w:rsidP="00BA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9B780CF0F6084AB4A9EA0850DCE5EE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D83" w:rsidRDefault="00BA7D8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54227"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BA7D83" w:rsidRDefault="00BA7D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227"/>
    <w:multiLevelType w:val="multilevel"/>
    <w:tmpl w:val="3832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F091A"/>
    <w:multiLevelType w:val="hybridMultilevel"/>
    <w:tmpl w:val="BB229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2F"/>
    <w:rsid w:val="00667A1B"/>
    <w:rsid w:val="00820397"/>
    <w:rsid w:val="00BA7D83"/>
    <w:rsid w:val="00E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83"/>
  </w:style>
  <w:style w:type="paragraph" w:styleId="Stopka">
    <w:name w:val="footer"/>
    <w:basedOn w:val="Normalny"/>
    <w:link w:val="StopkaZnak"/>
    <w:uiPriority w:val="99"/>
    <w:unhideWhenUsed/>
    <w:rsid w:val="00BA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83"/>
  </w:style>
  <w:style w:type="paragraph" w:styleId="Tekstdymka">
    <w:name w:val="Balloon Text"/>
    <w:basedOn w:val="Normalny"/>
    <w:link w:val="TekstdymkaZnak"/>
    <w:uiPriority w:val="99"/>
    <w:semiHidden/>
    <w:unhideWhenUsed/>
    <w:rsid w:val="00BA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83"/>
  </w:style>
  <w:style w:type="paragraph" w:styleId="Stopka">
    <w:name w:val="footer"/>
    <w:basedOn w:val="Normalny"/>
    <w:link w:val="StopkaZnak"/>
    <w:uiPriority w:val="99"/>
    <w:unhideWhenUsed/>
    <w:rsid w:val="00BA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83"/>
  </w:style>
  <w:style w:type="paragraph" w:styleId="Tekstdymka">
    <w:name w:val="Balloon Text"/>
    <w:basedOn w:val="Normalny"/>
    <w:link w:val="TekstdymkaZnak"/>
    <w:uiPriority w:val="99"/>
    <w:semiHidden/>
    <w:unhideWhenUsed/>
    <w:rsid w:val="00BA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80CF0F6084AB4A9EA0850DCE5E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4AC52-0B72-48A5-B3A3-23FE2D73C0FD}"/>
      </w:docPartPr>
      <w:docPartBody>
        <w:p w:rsidR="00000000" w:rsidRDefault="00084936" w:rsidP="00084936">
          <w:pPr>
            <w:pStyle w:val="9B780CF0F6084AB4A9EA0850DCE5EE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36"/>
    <w:rsid w:val="00084936"/>
    <w:rsid w:val="00C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780CF0F6084AB4A9EA0850DCE5EE85">
    <w:name w:val="9B780CF0F6084AB4A9EA0850DCE5EE85"/>
    <w:rsid w:val="000849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780CF0F6084AB4A9EA0850DCE5EE85">
    <w:name w:val="9B780CF0F6084AB4A9EA0850DCE5EE85"/>
    <w:rsid w:val="00084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3</cp:revision>
  <dcterms:created xsi:type="dcterms:W3CDTF">2023-11-19T15:52:00Z</dcterms:created>
  <dcterms:modified xsi:type="dcterms:W3CDTF">2023-11-19T19:54:00Z</dcterms:modified>
</cp:coreProperties>
</file>